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8AEE" w14:textId="77777777" w:rsidR="00CA6C86" w:rsidRPr="0019417F" w:rsidRDefault="00CA6C86" w:rsidP="00CA6C86">
      <w:pPr>
        <w:shd w:val="clear" w:color="auto" w:fill="FFFFFF"/>
        <w:rPr>
          <w:rFonts w:ascii="Arial" w:eastAsia="Times New Roman" w:hAnsi="Arial" w:cs="Arial"/>
          <w:color w:val="000000"/>
          <w:lang w:val="en-CA"/>
        </w:rPr>
      </w:pPr>
      <w:bookmarkStart w:id="0" w:name="OLE_LINK5"/>
      <w:bookmarkStart w:id="1" w:name="OLE_LINK6"/>
    </w:p>
    <w:p w14:paraId="194BCF37" w14:textId="5349B1D4" w:rsidR="00CA6C86" w:rsidRPr="0019417F" w:rsidRDefault="004F3DA5" w:rsidP="00CA6C86">
      <w:pPr>
        <w:shd w:val="clear" w:color="auto" w:fill="FFFFFF"/>
        <w:rPr>
          <w:rFonts w:ascii="Arial" w:eastAsia="Helvetica" w:hAnsi="Arial" w:cs="Arial"/>
          <w:b/>
          <w:bCs/>
          <w:color w:val="A41F35"/>
          <w:sz w:val="32"/>
          <w:szCs w:val="32"/>
          <w:lang w:val="en-CA"/>
        </w:rPr>
      </w:pPr>
      <w:r w:rsidRPr="0019417F">
        <w:rPr>
          <w:rFonts w:ascii="Arial" w:eastAsia="Helvetica" w:hAnsi="Arial" w:cs="Arial"/>
          <w:b/>
          <w:bCs/>
          <w:color w:val="A41F35"/>
          <w:sz w:val="32"/>
          <w:szCs w:val="32"/>
          <w:lang w:val="en-CA"/>
        </w:rPr>
        <w:t xml:space="preserve">Electrical </w:t>
      </w:r>
      <w:r w:rsidR="00445124" w:rsidRPr="0019417F">
        <w:rPr>
          <w:rFonts w:ascii="Arial" w:eastAsia="Helvetica" w:hAnsi="Arial" w:cs="Arial"/>
          <w:b/>
          <w:bCs/>
          <w:color w:val="A41F35"/>
          <w:sz w:val="32"/>
          <w:szCs w:val="32"/>
          <w:lang w:val="en-CA"/>
        </w:rPr>
        <w:t xml:space="preserve">Engineer </w:t>
      </w:r>
      <w:r w:rsidR="00E6337A">
        <w:rPr>
          <w:rFonts w:ascii="Arial" w:eastAsia="Helvetica" w:hAnsi="Arial" w:cs="Arial"/>
          <w:b/>
          <w:bCs/>
          <w:color w:val="A41F35"/>
          <w:sz w:val="32"/>
          <w:szCs w:val="32"/>
          <w:lang w:val="en-CA"/>
        </w:rPr>
        <w:t>(ETO)</w:t>
      </w:r>
    </w:p>
    <w:p w14:paraId="0C59231C" w14:textId="77777777" w:rsidR="00CA6C86" w:rsidRPr="0019417F" w:rsidRDefault="00CA6C86" w:rsidP="00CA6C86">
      <w:pPr>
        <w:shd w:val="clear" w:color="auto" w:fill="FFFFFF"/>
        <w:rPr>
          <w:rFonts w:ascii="Arial" w:eastAsia="Helvetica" w:hAnsi="Arial" w:cs="Arial"/>
          <w:b/>
          <w:bCs/>
          <w:color w:val="A41F35"/>
          <w:lang w:val="en-CA"/>
        </w:rPr>
      </w:pPr>
    </w:p>
    <w:p w14:paraId="1E96B1A9" w14:textId="796B8553" w:rsidR="00BA74A9" w:rsidRPr="0019417F" w:rsidRDefault="00BA74A9" w:rsidP="00BA74A9">
      <w:pPr>
        <w:rPr>
          <w:rFonts w:ascii="Arial" w:eastAsia="Helvetica" w:hAnsi="Arial" w:cs="Arial"/>
          <w:b/>
          <w:bCs/>
          <w:sz w:val="22"/>
          <w:szCs w:val="22"/>
          <w:u w:val="single"/>
          <w:lang w:val="en-CA"/>
        </w:rPr>
      </w:pPr>
      <w:r w:rsidRPr="0019417F">
        <w:rPr>
          <w:rFonts w:ascii="Arial" w:eastAsia="Helvetica" w:hAnsi="Arial" w:cs="Arial"/>
          <w:b/>
          <w:bCs/>
          <w:sz w:val="22"/>
          <w:szCs w:val="22"/>
          <w:u w:val="single"/>
          <w:lang w:val="en-CA"/>
        </w:rPr>
        <w:t xml:space="preserve">Position Information </w:t>
      </w:r>
    </w:p>
    <w:p w14:paraId="2B3895F2" w14:textId="77777777" w:rsidR="00BA74A9" w:rsidRPr="0019417F" w:rsidRDefault="00BA74A9" w:rsidP="00BA74A9">
      <w:pPr>
        <w:rPr>
          <w:rFonts w:ascii="Arial" w:eastAsia="Helvetica" w:hAnsi="Arial" w:cs="Arial"/>
          <w:b/>
          <w:bCs/>
          <w:sz w:val="22"/>
          <w:szCs w:val="22"/>
          <w:u w:val="single"/>
          <w:lang w:val="en-CA"/>
        </w:rPr>
      </w:pPr>
    </w:p>
    <w:p w14:paraId="162A56CC" w14:textId="13584DE4" w:rsidR="00BA74A9" w:rsidRPr="0019417F" w:rsidRDefault="00BA74A9" w:rsidP="00BA74A9">
      <w:pPr>
        <w:rPr>
          <w:rFonts w:ascii="Arial" w:eastAsia="Helvetica" w:hAnsi="Arial" w:cs="Arial"/>
          <w:sz w:val="22"/>
          <w:szCs w:val="22"/>
          <w:lang w:val="en-CA"/>
        </w:rPr>
      </w:pPr>
      <w:r w:rsidRPr="0019417F">
        <w:rPr>
          <w:rFonts w:ascii="Arial" w:eastAsia="Helvetica" w:hAnsi="Arial" w:cs="Arial"/>
          <w:sz w:val="22"/>
          <w:szCs w:val="22"/>
          <w:u w:val="single"/>
          <w:lang w:val="en-CA"/>
        </w:rPr>
        <w:t>Primary Location</w:t>
      </w:r>
      <w:r w:rsidRPr="0019417F">
        <w:rPr>
          <w:rFonts w:ascii="Arial" w:eastAsia="Helvetica" w:hAnsi="Arial" w:cs="Arial"/>
          <w:sz w:val="22"/>
          <w:szCs w:val="22"/>
          <w:lang w:val="en-CA"/>
        </w:rPr>
        <w:t>: Onboard</w:t>
      </w:r>
      <w:r w:rsidR="009115BB">
        <w:rPr>
          <w:rFonts w:ascii="Arial" w:eastAsia="Helvetica" w:hAnsi="Arial" w:cs="Arial"/>
          <w:sz w:val="22"/>
          <w:szCs w:val="22"/>
          <w:lang w:val="en-CA"/>
        </w:rPr>
        <w:t xml:space="preserve"> SAGA</w:t>
      </w:r>
      <w:r w:rsidRPr="0019417F">
        <w:rPr>
          <w:rFonts w:ascii="Arial" w:eastAsia="Helvetica" w:hAnsi="Arial" w:cs="Arial"/>
          <w:sz w:val="22"/>
          <w:szCs w:val="22"/>
          <w:lang w:val="en-CA"/>
        </w:rPr>
        <w:t>, alongside in Squamish B.C (</w:t>
      </w:r>
      <w:r w:rsidRPr="0019417F">
        <w:rPr>
          <w:rFonts w:ascii="Arial" w:hAnsi="Arial" w:cs="Arial"/>
          <w:sz w:val="22"/>
          <w:szCs w:val="22"/>
          <w:shd w:val="clear" w:color="auto" w:fill="FFFFFF"/>
        </w:rPr>
        <w:t>Woodfibre Rd, Squamish, BC V0N 1T0)</w:t>
      </w:r>
    </w:p>
    <w:p w14:paraId="71507EA3" w14:textId="06FC555A" w:rsidR="00BA74A9" w:rsidRPr="0019417F" w:rsidRDefault="00BA74A9" w:rsidP="00BA74A9">
      <w:pPr>
        <w:rPr>
          <w:rFonts w:ascii="Arial" w:eastAsia="Helvetica" w:hAnsi="Arial" w:cs="Arial"/>
          <w:sz w:val="22"/>
          <w:szCs w:val="22"/>
          <w:lang w:val="en-CA"/>
        </w:rPr>
      </w:pPr>
      <w:r w:rsidRPr="0019417F">
        <w:rPr>
          <w:rFonts w:ascii="Arial" w:eastAsia="Helvetica" w:hAnsi="Arial" w:cs="Arial"/>
          <w:sz w:val="22"/>
          <w:szCs w:val="22"/>
          <w:u w:val="single"/>
          <w:lang w:val="en-CA"/>
        </w:rPr>
        <w:t>Employee Status</w:t>
      </w:r>
      <w:r w:rsidRPr="0019417F">
        <w:rPr>
          <w:rFonts w:ascii="Arial" w:eastAsia="Helvetica" w:hAnsi="Arial" w:cs="Arial"/>
          <w:sz w:val="22"/>
          <w:szCs w:val="22"/>
          <w:lang w:val="en-CA"/>
        </w:rPr>
        <w:t xml:space="preserve">: </w:t>
      </w:r>
      <w:r w:rsidR="005C0464">
        <w:rPr>
          <w:rFonts w:ascii="Arial" w:eastAsia="Helvetica" w:hAnsi="Arial" w:cs="Arial"/>
          <w:sz w:val="22"/>
          <w:szCs w:val="22"/>
          <w:lang w:val="en-CA"/>
        </w:rPr>
        <w:t>Rotational</w:t>
      </w:r>
    </w:p>
    <w:p w14:paraId="38172BB3" w14:textId="0FA3EA0B" w:rsidR="00BA74A9" w:rsidRPr="0019417F" w:rsidRDefault="00BA74A9" w:rsidP="00BA74A9">
      <w:pPr>
        <w:rPr>
          <w:rFonts w:ascii="Arial" w:eastAsia="Helvetica" w:hAnsi="Arial" w:cs="Arial"/>
          <w:sz w:val="22"/>
          <w:szCs w:val="22"/>
          <w:lang w:val="en-CA"/>
        </w:rPr>
      </w:pPr>
      <w:r w:rsidRPr="0019417F">
        <w:rPr>
          <w:rFonts w:ascii="Arial" w:eastAsia="Helvetica" w:hAnsi="Arial" w:cs="Arial"/>
          <w:sz w:val="22"/>
          <w:szCs w:val="22"/>
          <w:u w:val="single"/>
          <w:lang w:val="en-CA"/>
        </w:rPr>
        <w:t>No. of Vacancy</w:t>
      </w:r>
      <w:r w:rsidRPr="0019417F">
        <w:rPr>
          <w:rFonts w:ascii="Arial" w:eastAsia="Helvetica" w:hAnsi="Arial" w:cs="Arial"/>
          <w:sz w:val="22"/>
          <w:szCs w:val="22"/>
          <w:lang w:val="en-CA"/>
        </w:rPr>
        <w:t xml:space="preserve">: </w:t>
      </w:r>
      <w:r w:rsidR="00D37F36" w:rsidRPr="0019417F">
        <w:rPr>
          <w:rFonts w:ascii="Arial" w:eastAsia="Helvetica" w:hAnsi="Arial" w:cs="Arial"/>
          <w:sz w:val="22"/>
          <w:szCs w:val="22"/>
          <w:lang w:val="en-CA"/>
        </w:rPr>
        <w:t>4</w:t>
      </w:r>
    </w:p>
    <w:p w14:paraId="6BF44EDC" w14:textId="1D6DD353" w:rsidR="00BA74A9" w:rsidRPr="00DC3785" w:rsidRDefault="00BA74A9" w:rsidP="00BA74A9">
      <w:pPr>
        <w:rPr>
          <w:rFonts w:ascii="Arial" w:hAnsi="Arial" w:cs="Arial"/>
          <w:color w:val="000000"/>
          <w:sz w:val="22"/>
          <w:szCs w:val="22"/>
        </w:rPr>
      </w:pPr>
      <w:r w:rsidRPr="0019417F">
        <w:rPr>
          <w:rFonts w:ascii="Arial" w:eastAsia="Helvetica" w:hAnsi="Arial" w:cs="Arial"/>
          <w:sz w:val="22"/>
          <w:szCs w:val="22"/>
          <w:u w:val="single"/>
          <w:lang w:val="en-CA"/>
        </w:rPr>
        <w:t>Company Operating Name</w:t>
      </w:r>
      <w:r w:rsidRPr="0019417F">
        <w:rPr>
          <w:rFonts w:ascii="Arial" w:eastAsia="Helvetica" w:hAnsi="Arial" w:cs="Arial"/>
          <w:sz w:val="22"/>
          <w:szCs w:val="22"/>
          <w:lang w:val="en-CA"/>
        </w:rPr>
        <w:t>:</w:t>
      </w:r>
      <w:r w:rsidR="00DC3785">
        <w:rPr>
          <w:rFonts w:ascii="Arial" w:eastAsia="Helvetica" w:hAnsi="Arial" w:cs="Arial"/>
          <w:sz w:val="22"/>
          <w:szCs w:val="22"/>
          <w:lang w:val="en-CA"/>
        </w:rPr>
        <w:t xml:space="preserve"> </w:t>
      </w:r>
      <w:r w:rsidR="00DC3785" w:rsidRPr="00506882">
        <w:rPr>
          <w:rFonts w:ascii="Arial" w:hAnsi="Arial" w:cs="Arial"/>
          <w:color w:val="000000"/>
          <w:sz w:val="22"/>
          <w:szCs w:val="22"/>
        </w:rPr>
        <w:t>Bridgemans Services Group LP (Bridgemans Crew Management Ltd.)</w:t>
      </w:r>
    </w:p>
    <w:p w14:paraId="16825026" w14:textId="77777777" w:rsidR="00BA74A9" w:rsidRPr="0019417F" w:rsidRDefault="00BA74A9" w:rsidP="00BA74A9">
      <w:pPr>
        <w:rPr>
          <w:rFonts w:ascii="Arial" w:eastAsia="Helvetica" w:hAnsi="Arial" w:cs="Arial"/>
          <w:sz w:val="22"/>
          <w:szCs w:val="22"/>
          <w:lang w:val="en-CA"/>
        </w:rPr>
      </w:pPr>
      <w:r w:rsidRPr="0019417F">
        <w:rPr>
          <w:rFonts w:ascii="Arial" w:eastAsia="Helvetica" w:hAnsi="Arial" w:cs="Arial"/>
          <w:sz w:val="22"/>
          <w:szCs w:val="22"/>
          <w:u w:val="single"/>
          <w:lang w:val="en-CA"/>
        </w:rPr>
        <w:t>Business Address</w:t>
      </w:r>
      <w:r w:rsidRPr="0019417F">
        <w:rPr>
          <w:rFonts w:ascii="Arial" w:eastAsia="Helvetica" w:hAnsi="Arial" w:cs="Arial"/>
          <w:sz w:val="22"/>
          <w:szCs w:val="22"/>
          <w:lang w:val="en-CA"/>
        </w:rPr>
        <w:t>: 2512 Yukon St, Vancouver, BC V5Y 0H2.</w:t>
      </w:r>
    </w:p>
    <w:p w14:paraId="20498FF5" w14:textId="2A4CA5D4" w:rsidR="00BA74A9" w:rsidRPr="0019417F" w:rsidRDefault="00BA74A9" w:rsidP="00BA74A9">
      <w:pPr>
        <w:rPr>
          <w:rFonts w:ascii="Arial" w:eastAsia="Helvetica" w:hAnsi="Arial" w:cs="Arial"/>
          <w:sz w:val="22"/>
          <w:szCs w:val="22"/>
          <w:lang w:val="en-CA"/>
        </w:rPr>
      </w:pPr>
      <w:r w:rsidRPr="0019417F">
        <w:rPr>
          <w:rFonts w:ascii="Arial" w:eastAsia="Helvetica" w:hAnsi="Arial" w:cs="Arial"/>
          <w:sz w:val="22"/>
          <w:szCs w:val="22"/>
          <w:u w:val="single"/>
          <w:lang w:val="en-CA"/>
        </w:rPr>
        <w:t>Terms of Employment</w:t>
      </w:r>
      <w:r w:rsidRPr="0019417F">
        <w:rPr>
          <w:rFonts w:ascii="Arial" w:eastAsia="Helvetica" w:hAnsi="Arial" w:cs="Arial"/>
          <w:sz w:val="22"/>
          <w:szCs w:val="22"/>
          <w:lang w:val="en-CA"/>
        </w:rPr>
        <w:t xml:space="preserve">: </w:t>
      </w:r>
      <w:r w:rsidR="00631379">
        <w:rPr>
          <w:rFonts w:ascii="Arial" w:eastAsia="Helvetica" w:hAnsi="Arial" w:cs="Arial"/>
          <w:sz w:val="22"/>
          <w:szCs w:val="22"/>
          <w:lang w:val="en-CA"/>
        </w:rPr>
        <w:t xml:space="preserve">Rotational schedule </w:t>
      </w:r>
    </w:p>
    <w:p w14:paraId="41246ECA" w14:textId="77777777" w:rsidR="00BA74A9" w:rsidRPr="0019417F" w:rsidRDefault="00BA74A9" w:rsidP="00BA74A9">
      <w:pPr>
        <w:rPr>
          <w:rFonts w:ascii="Arial" w:eastAsia="Helvetica" w:hAnsi="Arial" w:cs="Arial"/>
          <w:sz w:val="22"/>
          <w:szCs w:val="22"/>
          <w:lang w:val="en-CA"/>
        </w:rPr>
      </w:pPr>
      <w:r w:rsidRPr="0019417F">
        <w:rPr>
          <w:rFonts w:ascii="Arial" w:eastAsia="Helvetica" w:hAnsi="Arial" w:cs="Arial"/>
          <w:sz w:val="22"/>
          <w:szCs w:val="22"/>
          <w:u w:val="single"/>
          <w:lang w:val="en-CA"/>
        </w:rPr>
        <w:t>Language of Work</w:t>
      </w:r>
      <w:r w:rsidRPr="0019417F">
        <w:rPr>
          <w:rFonts w:ascii="Arial" w:eastAsia="Helvetica" w:hAnsi="Arial" w:cs="Arial"/>
          <w:sz w:val="22"/>
          <w:szCs w:val="22"/>
          <w:lang w:val="en-CA"/>
        </w:rPr>
        <w:t xml:space="preserve">: English </w:t>
      </w:r>
    </w:p>
    <w:p w14:paraId="7BB44E30" w14:textId="401FB443" w:rsidR="00BA74A9" w:rsidRPr="0019417F" w:rsidRDefault="00BA74A9" w:rsidP="00BA74A9">
      <w:pPr>
        <w:rPr>
          <w:rFonts w:ascii="Arial" w:eastAsia="Helvetica" w:hAnsi="Arial" w:cs="Arial"/>
          <w:sz w:val="22"/>
          <w:szCs w:val="22"/>
          <w:lang w:val="en-CA"/>
        </w:rPr>
      </w:pPr>
      <w:r w:rsidRPr="0019417F">
        <w:rPr>
          <w:rFonts w:ascii="Arial" w:eastAsia="Helvetica" w:hAnsi="Arial" w:cs="Arial"/>
          <w:sz w:val="22"/>
          <w:szCs w:val="22"/>
          <w:u w:val="single"/>
          <w:lang w:val="en-CA"/>
        </w:rPr>
        <w:t>Benefits Package offered</w:t>
      </w:r>
      <w:r w:rsidRPr="0019417F">
        <w:rPr>
          <w:rFonts w:ascii="Arial" w:eastAsia="Helvetica" w:hAnsi="Arial" w:cs="Arial"/>
          <w:sz w:val="22"/>
          <w:szCs w:val="22"/>
          <w:lang w:val="en-CA"/>
        </w:rPr>
        <w:t xml:space="preserve">: </w:t>
      </w:r>
      <w:r w:rsidR="00563599" w:rsidRPr="002D6952">
        <w:rPr>
          <w:rFonts w:ascii="Arial" w:eastAsia="Helvetica" w:hAnsi="Arial" w:cs="Arial"/>
          <w:sz w:val="22"/>
          <w:szCs w:val="22"/>
          <w:lang w:val="en-CA"/>
        </w:rPr>
        <w:t xml:space="preserve">Vessel </w:t>
      </w:r>
      <w:r w:rsidR="00563599">
        <w:rPr>
          <w:rFonts w:ascii="Arial" w:eastAsia="Helvetica" w:hAnsi="Arial" w:cs="Arial"/>
          <w:sz w:val="22"/>
          <w:szCs w:val="22"/>
          <w:lang w:val="en-CA"/>
        </w:rPr>
        <w:t>Protection and Indemnity Insurance</w:t>
      </w:r>
    </w:p>
    <w:p w14:paraId="4F2885D7" w14:textId="77777777" w:rsidR="00BA74A9" w:rsidRPr="0019417F" w:rsidRDefault="00BA74A9" w:rsidP="00BA74A9">
      <w:pPr>
        <w:rPr>
          <w:rStyle w:val="Hyperlink"/>
          <w:rFonts w:ascii="Arial" w:eastAsia="Helvetica" w:hAnsi="Arial" w:cs="Arial"/>
          <w:color w:val="auto"/>
          <w:sz w:val="22"/>
          <w:szCs w:val="22"/>
          <w:lang w:val="en-CA"/>
        </w:rPr>
      </w:pPr>
      <w:r w:rsidRPr="0019417F">
        <w:rPr>
          <w:rFonts w:ascii="Arial" w:eastAsia="Helvetica" w:hAnsi="Arial" w:cs="Arial"/>
          <w:sz w:val="22"/>
          <w:szCs w:val="22"/>
          <w:u w:val="single"/>
          <w:lang w:val="en-CA"/>
        </w:rPr>
        <w:t>Contact Information</w:t>
      </w:r>
      <w:r w:rsidRPr="0019417F">
        <w:rPr>
          <w:rFonts w:ascii="Arial" w:eastAsia="Helvetica" w:hAnsi="Arial" w:cs="Arial"/>
          <w:sz w:val="22"/>
          <w:szCs w:val="22"/>
          <w:lang w:val="en-CA"/>
        </w:rPr>
        <w:t xml:space="preserve">: </w:t>
      </w:r>
      <w:hyperlink r:id="rId10" w:history="1">
        <w:r w:rsidRPr="0019417F">
          <w:rPr>
            <w:rStyle w:val="Hyperlink"/>
            <w:rFonts w:ascii="Arial" w:eastAsia="Helvetica" w:hAnsi="Arial" w:cs="Arial"/>
            <w:color w:val="auto"/>
            <w:sz w:val="22"/>
            <w:szCs w:val="22"/>
            <w:lang w:val="en-CA"/>
          </w:rPr>
          <w:t>604-210-5232</w:t>
        </w:r>
      </w:hyperlink>
      <w:r w:rsidRPr="0019417F">
        <w:rPr>
          <w:rStyle w:val="Hyperlink"/>
          <w:rFonts w:ascii="Arial" w:hAnsi="Arial" w:cs="Arial"/>
          <w:color w:val="auto"/>
          <w:sz w:val="22"/>
          <w:szCs w:val="22"/>
        </w:rPr>
        <w:t xml:space="preserve">, </w:t>
      </w:r>
      <w:hyperlink r:id="rId11" w:history="1">
        <w:r w:rsidRPr="0019417F">
          <w:rPr>
            <w:rStyle w:val="Hyperlink"/>
            <w:rFonts w:ascii="Arial" w:eastAsia="Helvetica" w:hAnsi="Arial" w:cs="Arial"/>
            <w:color w:val="auto"/>
            <w:sz w:val="22"/>
            <w:szCs w:val="22"/>
            <w:lang w:val="en-CA"/>
          </w:rPr>
          <w:t>careers@brgmans.com</w:t>
        </w:r>
      </w:hyperlink>
    </w:p>
    <w:p w14:paraId="0577B63D" w14:textId="77777777" w:rsidR="00CA6C86" w:rsidRPr="0019417F" w:rsidRDefault="00CA6C86" w:rsidP="00CA6C86">
      <w:pPr>
        <w:rPr>
          <w:rFonts w:ascii="Arial" w:eastAsia="Helvetica" w:hAnsi="Arial" w:cs="Arial"/>
          <w:b/>
          <w:bCs/>
          <w:sz w:val="22"/>
          <w:szCs w:val="22"/>
          <w:u w:val="single"/>
        </w:rPr>
      </w:pPr>
    </w:p>
    <w:p w14:paraId="5C970093" w14:textId="77777777" w:rsidR="00CA6C86" w:rsidRPr="0019417F" w:rsidRDefault="00CA6C86" w:rsidP="00CA6C86">
      <w:pPr>
        <w:rPr>
          <w:rFonts w:ascii="Arial" w:eastAsia="Helvetica" w:hAnsi="Arial" w:cs="Arial"/>
          <w:b/>
          <w:bCs/>
          <w:sz w:val="22"/>
          <w:szCs w:val="22"/>
          <w:u w:val="single"/>
        </w:rPr>
      </w:pPr>
      <w:r w:rsidRPr="0019417F">
        <w:rPr>
          <w:rFonts w:ascii="Arial" w:eastAsia="Helvetica" w:hAnsi="Arial" w:cs="Arial"/>
          <w:b/>
          <w:bCs/>
          <w:sz w:val="22"/>
          <w:szCs w:val="22"/>
          <w:u w:val="single"/>
        </w:rPr>
        <w:t>The Company</w:t>
      </w:r>
    </w:p>
    <w:p w14:paraId="27FDED02" w14:textId="77777777" w:rsidR="00CA6C86" w:rsidRPr="0019417F" w:rsidRDefault="00CA6C86" w:rsidP="00CA6C86">
      <w:pPr>
        <w:rPr>
          <w:rFonts w:ascii="Arial" w:eastAsia="Helvetica" w:hAnsi="Arial" w:cs="Arial"/>
          <w:b/>
          <w:bCs/>
          <w:sz w:val="22"/>
          <w:szCs w:val="22"/>
          <w:u w:val="single"/>
        </w:rPr>
      </w:pPr>
    </w:p>
    <w:p w14:paraId="537A24E4" w14:textId="0A56A6F5" w:rsidR="00CA6C86" w:rsidRPr="00DC3785" w:rsidRDefault="00DC3785" w:rsidP="00CA6C86">
      <w:pPr>
        <w:rPr>
          <w:rFonts w:ascii="Arial" w:hAnsi="Arial" w:cs="Arial"/>
          <w:color w:val="000000"/>
          <w:sz w:val="22"/>
          <w:szCs w:val="22"/>
        </w:rPr>
      </w:pPr>
      <w:r w:rsidRPr="00506882">
        <w:rPr>
          <w:rFonts w:ascii="Arial" w:hAnsi="Arial" w:cs="Arial"/>
          <w:color w:val="000000"/>
          <w:sz w:val="22"/>
          <w:szCs w:val="22"/>
        </w:rPr>
        <w:t>Bridgemans Services Group LP (Bridgemans Crew Management Ltd.)</w:t>
      </w:r>
      <w:r>
        <w:rPr>
          <w:rFonts w:ascii="Arial" w:hAnsi="Arial" w:cs="Arial"/>
          <w:color w:val="000000"/>
          <w:sz w:val="22"/>
          <w:szCs w:val="22"/>
        </w:rPr>
        <w:t xml:space="preserve"> </w:t>
      </w:r>
      <w:r w:rsidR="00CA6C86" w:rsidRPr="0019417F">
        <w:rPr>
          <w:rFonts w:ascii="Arial" w:eastAsia="Helvetica" w:hAnsi="Arial" w:cs="Arial"/>
          <w:sz w:val="22"/>
          <w:szCs w:val="22"/>
        </w:rPr>
        <w:t xml:space="preserve">provides flexible, full-service vessels for industrial workforce </w:t>
      </w:r>
      <w:r w:rsidR="008E4770" w:rsidRPr="0019417F">
        <w:rPr>
          <w:rFonts w:ascii="Arial" w:eastAsia="Helvetica" w:hAnsi="Arial" w:cs="Arial"/>
          <w:sz w:val="22"/>
          <w:szCs w:val="22"/>
        </w:rPr>
        <w:t>accommodation</w:t>
      </w:r>
      <w:r w:rsidR="00CA6C86" w:rsidRPr="0019417F">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w:t>
      </w:r>
      <w:r w:rsidR="008E4770" w:rsidRPr="0019417F">
        <w:rPr>
          <w:rFonts w:ascii="Arial" w:eastAsia="Helvetica" w:hAnsi="Arial" w:cs="Arial"/>
          <w:sz w:val="22"/>
          <w:szCs w:val="22"/>
        </w:rPr>
        <w:t>catering,</w:t>
      </w:r>
      <w:r w:rsidR="00CA6C86" w:rsidRPr="0019417F">
        <w:rPr>
          <w:rFonts w:ascii="Arial" w:eastAsia="Helvetica" w:hAnsi="Arial" w:cs="Arial"/>
          <w:sz w:val="22"/>
          <w:szCs w:val="22"/>
        </w:rPr>
        <w:t xml:space="preserve"> and the fulfillment of all HSE requirements.  </w:t>
      </w:r>
    </w:p>
    <w:p w14:paraId="139D3940" w14:textId="77777777" w:rsidR="00CA6C86" w:rsidRPr="0019417F" w:rsidRDefault="00CA6C86" w:rsidP="00CA6C86">
      <w:pPr>
        <w:rPr>
          <w:rFonts w:ascii="Arial" w:eastAsia="Helvetica" w:hAnsi="Arial" w:cs="Arial"/>
          <w:b/>
          <w:bCs/>
          <w:sz w:val="22"/>
          <w:szCs w:val="22"/>
          <w:u w:val="single"/>
        </w:rPr>
      </w:pPr>
    </w:p>
    <w:p w14:paraId="11AA0BB8" w14:textId="77777777" w:rsidR="00CA6C86" w:rsidRPr="0019417F" w:rsidRDefault="00CA6C86" w:rsidP="00CA6C86">
      <w:pPr>
        <w:rPr>
          <w:rFonts w:ascii="Arial" w:hAnsi="Arial" w:cs="Arial"/>
          <w:sz w:val="22"/>
          <w:szCs w:val="22"/>
        </w:rPr>
      </w:pPr>
      <w:r w:rsidRPr="0019417F">
        <w:rPr>
          <w:rFonts w:ascii="Arial" w:eastAsia="Helvetica" w:hAnsi="Arial" w:cs="Arial"/>
          <w:b/>
          <w:bCs/>
          <w:sz w:val="22"/>
          <w:szCs w:val="22"/>
          <w:u w:val="single"/>
        </w:rPr>
        <w:t>The Opportunity</w:t>
      </w:r>
      <w:r w:rsidRPr="0019417F">
        <w:rPr>
          <w:rFonts w:ascii="Arial" w:hAnsi="Arial" w:cs="Arial"/>
          <w:sz w:val="22"/>
          <w:szCs w:val="22"/>
        </w:rPr>
        <w:t xml:space="preserve"> </w:t>
      </w:r>
    </w:p>
    <w:p w14:paraId="43903F8D" w14:textId="77777777" w:rsidR="00CA6C86" w:rsidRPr="0019417F" w:rsidRDefault="00CA6C86" w:rsidP="00CA6C86">
      <w:pPr>
        <w:rPr>
          <w:rFonts w:ascii="Arial" w:hAnsi="Arial" w:cs="Arial"/>
          <w:sz w:val="22"/>
          <w:szCs w:val="22"/>
        </w:rPr>
      </w:pPr>
    </w:p>
    <w:p w14:paraId="1C636260" w14:textId="6A1A4279" w:rsidR="00C16036" w:rsidRPr="008F4AE0" w:rsidRDefault="008F4AE0" w:rsidP="00CA6C86">
      <w:pPr>
        <w:rPr>
          <w:rFonts w:ascii="Arial" w:eastAsia="Helvetica" w:hAnsi="Arial" w:cs="Arial"/>
          <w:sz w:val="22"/>
          <w:szCs w:val="22"/>
        </w:rPr>
      </w:pPr>
      <w:r w:rsidRPr="008F4AE0">
        <w:rPr>
          <w:rFonts w:ascii="Arial" w:eastAsia="Helvetica" w:hAnsi="Arial" w:cs="Arial"/>
          <w:sz w:val="22"/>
          <w:szCs w:val="22"/>
        </w:rPr>
        <w:t xml:space="preserve">The Electrical Engineer is responsible for the design, installation, maintenance, and repair of electrical systems and equipment on </w:t>
      </w:r>
      <w:r w:rsidR="00E6337A">
        <w:rPr>
          <w:rFonts w:ascii="Arial" w:eastAsia="Helvetica" w:hAnsi="Arial" w:cs="Arial"/>
          <w:sz w:val="22"/>
          <w:szCs w:val="22"/>
        </w:rPr>
        <w:t>the</w:t>
      </w:r>
      <w:r w:rsidRPr="008F4AE0">
        <w:rPr>
          <w:rFonts w:ascii="Arial" w:eastAsia="Helvetica" w:hAnsi="Arial" w:cs="Arial"/>
          <w:sz w:val="22"/>
          <w:szCs w:val="22"/>
        </w:rPr>
        <w:t xml:space="preserve"> floatel alongside in Canada. They ensure the efficient operation of electrical infrastructure, safety compliance, and support the overall functioning of the floatel.</w:t>
      </w:r>
    </w:p>
    <w:p w14:paraId="4AF1997C" w14:textId="77777777" w:rsidR="008F4AE0" w:rsidRDefault="008F4AE0" w:rsidP="00CA6C86">
      <w:pPr>
        <w:rPr>
          <w:rFonts w:ascii="Arial" w:eastAsia="Helvetica" w:hAnsi="Arial" w:cs="Arial"/>
          <w:b/>
          <w:bCs/>
          <w:sz w:val="22"/>
          <w:szCs w:val="22"/>
          <w:u w:val="single"/>
        </w:rPr>
      </w:pPr>
    </w:p>
    <w:p w14:paraId="5AC88696" w14:textId="1557234A" w:rsidR="00CA6C86" w:rsidRPr="0019417F" w:rsidRDefault="00CA6C86" w:rsidP="00CA6C86">
      <w:pPr>
        <w:rPr>
          <w:rFonts w:ascii="Arial" w:eastAsia="Helvetica" w:hAnsi="Arial" w:cs="Arial"/>
          <w:b/>
          <w:bCs/>
          <w:sz w:val="22"/>
          <w:szCs w:val="22"/>
          <w:u w:val="single"/>
        </w:rPr>
      </w:pPr>
      <w:r w:rsidRPr="0019417F">
        <w:rPr>
          <w:rFonts w:ascii="Arial" w:eastAsia="Helvetica" w:hAnsi="Arial" w:cs="Arial"/>
          <w:b/>
          <w:bCs/>
          <w:sz w:val="22"/>
          <w:szCs w:val="22"/>
          <w:u w:val="single"/>
        </w:rPr>
        <w:t>Key Responsibilities</w:t>
      </w:r>
    </w:p>
    <w:p w14:paraId="59E01D3B" w14:textId="77777777" w:rsidR="00CA6C86" w:rsidRPr="0019417F" w:rsidRDefault="00CA6C86" w:rsidP="00CA6C86">
      <w:pPr>
        <w:rPr>
          <w:rFonts w:ascii="Arial" w:eastAsia="Helvetica" w:hAnsi="Arial" w:cs="Arial"/>
          <w:b/>
          <w:bCs/>
          <w:sz w:val="22"/>
          <w:szCs w:val="22"/>
          <w:u w:val="single"/>
        </w:rPr>
      </w:pPr>
    </w:p>
    <w:p w14:paraId="5AC435BE" w14:textId="77777777" w:rsidR="003479BA" w:rsidRPr="003479BA" w:rsidRDefault="003479BA" w:rsidP="003479BA">
      <w:pPr>
        <w:textAlignment w:val="baseline"/>
        <w:rPr>
          <w:rFonts w:ascii="Arial" w:hAnsi="Arial" w:cs="Arial"/>
          <w:sz w:val="22"/>
          <w:szCs w:val="22"/>
        </w:rPr>
      </w:pPr>
      <w:r w:rsidRPr="003479BA">
        <w:rPr>
          <w:rFonts w:ascii="Arial" w:hAnsi="Arial" w:cs="Arial"/>
          <w:sz w:val="22"/>
          <w:szCs w:val="22"/>
        </w:rPr>
        <w:t>Electrical System Management:</w:t>
      </w:r>
    </w:p>
    <w:p w14:paraId="344EB0A3"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Design, plan, and oversee the installation of electrical systems, including power generation, distribution, lighting, and control systems.</w:t>
      </w:r>
    </w:p>
    <w:p w14:paraId="49DB254C"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Ensure proper functioning, maintenance, and repair of electrical equipment and systems.</w:t>
      </w:r>
    </w:p>
    <w:p w14:paraId="7732A468"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Monitor electrical consumption and implement energy-saving measures.</w:t>
      </w:r>
    </w:p>
    <w:p w14:paraId="6CDA14C7"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Conduct regular inspections and tests to ensure compliance with safety standards and regulations.</w:t>
      </w:r>
    </w:p>
    <w:p w14:paraId="055BFED2" w14:textId="77777777" w:rsidR="003479BA" w:rsidRPr="003479BA" w:rsidRDefault="003479BA" w:rsidP="003479BA">
      <w:pPr>
        <w:textAlignment w:val="baseline"/>
        <w:rPr>
          <w:rFonts w:ascii="Arial" w:hAnsi="Arial" w:cs="Arial"/>
          <w:sz w:val="22"/>
          <w:szCs w:val="22"/>
        </w:rPr>
      </w:pPr>
      <w:r w:rsidRPr="003479BA">
        <w:rPr>
          <w:rFonts w:ascii="Arial" w:hAnsi="Arial" w:cs="Arial"/>
          <w:sz w:val="22"/>
          <w:szCs w:val="22"/>
        </w:rPr>
        <w:t>Maintenance and Repair:</w:t>
      </w:r>
    </w:p>
    <w:p w14:paraId="354B80C0"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Develop and implement preventive maintenance programs for electrical systems and equipment.</w:t>
      </w:r>
    </w:p>
    <w:p w14:paraId="2C972403"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Troubleshoot electrical malfunctions and perform necessary repairs or replacements.</w:t>
      </w:r>
    </w:p>
    <w:p w14:paraId="3D4D4DE6"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Coordinate with the engineering team and external contractors for specialized repairs or installations.</w:t>
      </w:r>
    </w:p>
    <w:p w14:paraId="59B23CFB"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Maintain accurate records of maintenance activities, repairs, and inspections.</w:t>
      </w:r>
    </w:p>
    <w:p w14:paraId="25DA4D84" w14:textId="77777777" w:rsidR="003479BA" w:rsidRPr="003479BA" w:rsidRDefault="003479BA" w:rsidP="003479BA">
      <w:pPr>
        <w:textAlignment w:val="baseline"/>
        <w:rPr>
          <w:rFonts w:ascii="Arial" w:hAnsi="Arial" w:cs="Arial"/>
          <w:sz w:val="22"/>
          <w:szCs w:val="22"/>
        </w:rPr>
      </w:pPr>
      <w:r w:rsidRPr="003479BA">
        <w:rPr>
          <w:rFonts w:ascii="Arial" w:hAnsi="Arial" w:cs="Arial"/>
          <w:sz w:val="22"/>
          <w:szCs w:val="22"/>
        </w:rPr>
        <w:t>Safety and Compliance:</w:t>
      </w:r>
    </w:p>
    <w:p w14:paraId="42DC7CBF"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Ensure electrical systems meet safety regulations and industry standards.</w:t>
      </w:r>
    </w:p>
    <w:p w14:paraId="1FAA8348"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Conduct risk assessments and implement safety measures to prevent electrical hazards.</w:t>
      </w:r>
    </w:p>
    <w:p w14:paraId="6B7B171A"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lastRenderedPageBreak/>
        <w:t>Stay updated with electrical codes, regulations, and best practices.</w:t>
      </w:r>
    </w:p>
    <w:p w14:paraId="6C323841"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Coordinate with classification societies and regulatory authorities for inspections and audits.</w:t>
      </w:r>
    </w:p>
    <w:p w14:paraId="5DA50089" w14:textId="77777777" w:rsidR="003479BA" w:rsidRPr="003479BA" w:rsidRDefault="003479BA" w:rsidP="003479BA">
      <w:pPr>
        <w:textAlignment w:val="baseline"/>
        <w:rPr>
          <w:rFonts w:ascii="Arial" w:hAnsi="Arial" w:cs="Arial"/>
          <w:sz w:val="22"/>
          <w:szCs w:val="22"/>
        </w:rPr>
      </w:pPr>
      <w:r w:rsidRPr="003479BA">
        <w:rPr>
          <w:rFonts w:ascii="Arial" w:hAnsi="Arial" w:cs="Arial"/>
          <w:sz w:val="22"/>
          <w:szCs w:val="22"/>
        </w:rPr>
        <w:t>Team Collaboration:</w:t>
      </w:r>
    </w:p>
    <w:p w14:paraId="1E126967"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Work closely with the engineering team to ensure smooth operations and maintenance activities.</w:t>
      </w:r>
    </w:p>
    <w:p w14:paraId="436261E5"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Collaborate with other departments to address electrical requirements and provide technical support.</w:t>
      </w:r>
    </w:p>
    <w:p w14:paraId="305260FD"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Provide guidance and training to electrical technicians and crew members as needed.</w:t>
      </w:r>
    </w:p>
    <w:p w14:paraId="635F98BC"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Participate in safety drills and emergency response activities.</w:t>
      </w:r>
    </w:p>
    <w:p w14:paraId="6573416E" w14:textId="77777777" w:rsidR="003479BA" w:rsidRPr="003479BA" w:rsidRDefault="003479BA" w:rsidP="003479BA">
      <w:pPr>
        <w:textAlignment w:val="baseline"/>
        <w:rPr>
          <w:rFonts w:ascii="Arial" w:hAnsi="Arial" w:cs="Arial"/>
          <w:sz w:val="22"/>
          <w:szCs w:val="22"/>
        </w:rPr>
      </w:pPr>
      <w:r w:rsidRPr="003479BA">
        <w:rPr>
          <w:rFonts w:ascii="Arial" w:hAnsi="Arial" w:cs="Arial"/>
          <w:sz w:val="22"/>
          <w:szCs w:val="22"/>
        </w:rPr>
        <w:t>Project Management:</w:t>
      </w:r>
    </w:p>
    <w:p w14:paraId="11A210B3"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Plan and manage electrical projects, including upgrades, installations, and system expansions.</w:t>
      </w:r>
    </w:p>
    <w:p w14:paraId="1167608C"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Develop project scopes, budgets, and timelines.</w:t>
      </w:r>
    </w:p>
    <w:p w14:paraId="45EF9335"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Coordinate with external vendors and contractors for project execution.</w:t>
      </w:r>
    </w:p>
    <w:p w14:paraId="12EF2283" w14:textId="77777777" w:rsidR="003479BA" w:rsidRPr="003479BA" w:rsidRDefault="003479BA" w:rsidP="003479BA">
      <w:pPr>
        <w:numPr>
          <w:ilvl w:val="0"/>
          <w:numId w:val="1"/>
        </w:numPr>
        <w:tabs>
          <w:tab w:val="num" w:pos="720"/>
        </w:tabs>
        <w:ind w:left="720"/>
        <w:textAlignment w:val="baseline"/>
        <w:rPr>
          <w:rFonts w:ascii="Arial" w:hAnsi="Arial" w:cs="Arial"/>
          <w:sz w:val="22"/>
          <w:szCs w:val="22"/>
        </w:rPr>
      </w:pPr>
      <w:r w:rsidRPr="003479BA">
        <w:rPr>
          <w:rFonts w:ascii="Arial" w:hAnsi="Arial" w:cs="Arial"/>
          <w:sz w:val="22"/>
          <w:szCs w:val="22"/>
        </w:rPr>
        <w:t>Monitor project progress and ensure adherence to quality and safety standards.</w:t>
      </w:r>
    </w:p>
    <w:p w14:paraId="1D4C365C" w14:textId="77777777" w:rsidR="00941D68" w:rsidRDefault="00941D68" w:rsidP="00CA6C86">
      <w:pPr>
        <w:rPr>
          <w:rFonts w:ascii="Arial" w:eastAsia="Helvetica" w:hAnsi="Arial" w:cs="Arial"/>
          <w:b/>
          <w:bCs/>
          <w:sz w:val="22"/>
          <w:szCs w:val="22"/>
          <w:u w:val="single"/>
        </w:rPr>
      </w:pPr>
    </w:p>
    <w:p w14:paraId="4E364BB7" w14:textId="1555F2B1" w:rsidR="00CA6C86" w:rsidRPr="0019417F" w:rsidRDefault="00CA6C86" w:rsidP="00CA6C86">
      <w:pPr>
        <w:rPr>
          <w:rFonts w:ascii="Arial" w:eastAsia="Helvetica" w:hAnsi="Arial" w:cs="Arial"/>
          <w:b/>
          <w:bCs/>
          <w:sz w:val="22"/>
          <w:szCs w:val="22"/>
          <w:u w:val="single"/>
        </w:rPr>
      </w:pPr>
      <w:r w:rsidRPr="0019417F">
        <w:rPr>
          <w:rFonts w:ascii="Arial" w:eastAsia="Helvetica" w:hAnsi="Arial" w:cs="Arial"/>
          <w:b/>
          <w:bCs/>
          <w:sz w:val="22"/>
          <w:szCs w:val="22"/>
          <w:u w:val="single"/>
        </w:rPr>
        <w:t>Qualifications</w:t>
      </w:r>
    </w:p>
    <w:p w14:paraId="14038CE4" w14:textId="77777777" w:rsidR="00CA6C86" w:rsidRPr="0019417F" w:rsidRDefault="00CA6C86" w:rsidP="00CA6C86">
      <w:pPr>
        <w:rPr>
          <w:rFonts w:ascii="Arial" w:hAnsi="Arial" w:cs="Arial"/>
          <w:sz w:val="22"/>
          <w:szCs w:val="22"/>
        </w:rPr>
      </w:pPr>
    </w:p>
    <w:p w14:paraId="583A5071" w14:textId="24DDC5A5" w:rsidR="002F529B" w:rsidRDefault="008934AC" w:rsidP="0040021C">
      <w:pPr>
        <w:numPr>
          <w:ilvl w:val="0"/>
          <w:numId w:val="1"/>
        </w:numPr>
        <w:tabs>
          <w:tab w:val="num" w:pos="720"/>
        </w:tabs>
        <w:ind w:left="720"/>
        <w:textAlignment w:val="baseline"/>
        <w:rPr>
          <w:rFonts w:ascii="Arial" w:hAnsi="Arial" w:cs="Arial"/>
          <w:sz w:val="22"/>
          <w:szCs w:val="22"/>
        </w:rPr>
      </w:pPr>
      <w:r>
        <w:rPr>
          <w:rFonts w:ascii="Arial" w:hAnsi="Arial" w:cs="Arial"/>
          <w:sz w:val="22"/>
          <w:szCs w:val="22"/>
        </w:rPr>
        <w:t>3</w:t>
      </w:r>
      <w:r w:rsidR="002F529B">
        <w:rPr>
          <w:rFonts w:ascii="Arial" w:hAnsi="Arial" w:cs="Arial"/>
          <w:sz w:val="22"/>
          <w:szCs w:val="22"/>
        </w:rPr>
        <w:t>-5 years of p</w:t>
      </w:r>
      <w:r w:rsidR="002F529B" w:rsidRPr="002F529B">
        <w:rPr>
          <w:rFonts w:ascii="Arial" w:hAnsi="Arial" w:cs="Arial"/>
          <w:sz w:val="22"/>
          <w:szCs w:val="22"/>
        </w:rPr>
        <w:t>revious experience as a</w:t>
      </w:r>
      <w:r w:rsidR="002F529B">
        <w:rPr>
          <w:rFonts w:ascii="Arial" w:hAnsi="Arial" w:cs="Arial"/>
          <w:sz w:val="22"/>
          <w:szCs w:val="22"/>
        </w:rPr>
        <w:t>n ETO</w:t>
      </w:r>
      <w:r w:rsidR="002F529B" w:rsidRPr="002F529B">
        <w:rPr>
          <w:rFonts w:ascii="Arial" w:hAnsi="Arial" w:cs="Arial"/>
          <w:sz w:val="22"/>
          <w:szCs w:val="22"/>
        </w:rPr>
        <w:t xml:space="preserve"> or in a similar role within the maritime industry, preferably onboard a cruise ship or other </w:t>
      </w:r>
      <w:r w:rsidR="002F529B">
        <w:rPr>
          <w:rFonts w:ascii="Arial" w:hAnsi="Arial" w:cs="Arial"/>
          <w:sz w:val="22"/>
          <w:szCs w:val="22"/>
        </w:rPr>
        <w:t xml:space="preserve">passenger </w:t>
      </w:r>
      <w:r w:rsidR="002F529B" w:rsidRPr="002F529B">
        <w:rPr>
          <w:rFonts w:ascii="Arial" w:hAnsi="Arial" w:cs="Arial"/>
          <w:sz w:val="22"/>
          <w:szCs w:val="22"/>
        </w:rPr>
        <w:t>vessel</w:t>
      </w:r>
    </w:p>
    <w:p w14:paraId="2DFC1540" w14:textId="40034351" w:rsidR="00B21E3F" w:rsidRDefault="0040021C" w:rsidP="0040021C">
      <w:pPr>
        <w:numPr>
          <w:ilvl w:val="0"/>
          <w:numId w:val="1"/>
        </w:numPr>
        <w:tabs>
          <w:tab w:val="num" w:pos="720"/>
        </w:tabs>
        <w:ind w:left="720"/>
        <w:textAlignment w:val="baseline"/>
        <w:rPr>
          <w:rFonts w:ascii="Arial" w:hAnsi="Arial" w:cs="Arial"/>
          <w:sz w:val="22"/>
          <w:szCs w:val="22"/>
        </w:rPr>
      </w:pPr>
      <w:r w:rsidRPr="0040021C">
        <w:rPr>
          <w:rFonts w:ascii="Arial" w:hAnsi="Arial" w:cs="Arial"/>
          <w:sz w:val="22"/>
          <w:szCs w:val="22"/>
        </w:rPr>
        <w:t xml:space="preserve">STCW Reg. III/6 electro-technical officer </w:t>
      </w:r>
    </w:p>
    <w:p w14:paraId="111083A6" w14:textId="5B6965A8" w:rsidR="0040021C" w:rsidRDefault="0010403E" w:rsidP="0040021C">
      <w:pPr>
        <w:numPr>
          <w:ilvl w:val="0"/>
          <w:numId w:val="1"/>
        </w:numPr>
        <w:tabs>
          <w:tab w:val="num" w:pos="720"/>
        </w:tabs>
        <w:ind w:left="720"/>
        <w:textAlignment w:val="baseline"/>
        <w:rPr>
          <w:rFonts w:ascii="Arial" w:hAnsi="Arial" w:cs="Arial"/>
          <w:sz w:val="22"/>
          <w:szCs w:val="22"/>
        </w:rPr>
      </w:pPr>
      <w:r w:rsidRPr="0010403E">
        <w:rPr>
          <w:rFonts w:ascii="Arial" w:hAnsi="Arial" w:cs="Arial"/>
          <w:sz w:val="22"/>
          <w:szCs w:val="22"/>
        </w:rPr>
        <w:t>STCW Reg. VI/1 safety familiarization, basic training and instruction for all seafarers</w:t>
      </w:r>
    </w:p>
    <w:p w14:paraId="0ECEC531" w14:textId="3BF80BCA" w:rsidR="0010403E" w:rsidRDefault="0010403E" w:rsidP="0040021C">
      <w:pPr>
        <w:numPr>
          <w:ilvl w:val="0"/>
          <w:numId w:val="1"/>
        </w:numPr>
        <w:tabs>
          <w:tab w:val="num" w:pos="720"/>
        </w:tabs>
        <w:ind w:left="720"/>
        <w:textAlignment w:val="baseline"/>
        <w:rPr>
          <w:rFonts w:ascii="Arial" w:hAnsi="Arial" w:cs="Arial"/>
          <w:sz w:val="22"/>
          <w:szCs w:val="22"/>
        </w:rPr>
      </w:pPr>
      <w:r w:rsidRPr="0010403E">
        <w:rPr>
          <w:rFonts w:ascii="Arial" w:hAnsi="Arial" w:cs="Arial"/>
          <w:sz w:val="22"/>
          <w:szCs w:val="22"/>
        </w:rPr>
        <w:t>STCW Reg. VI/2</w:t>
      </w:r>
      <w:r>
        <w:rPr>
          <w:rFonts w:ascii="Arial" w:hAnsi="Arial" w:cs="Arial"/>
          <w:sz w:val="22"/>
          <w:szCs w:val="22"/>
        </w:rPr>
        <w:t xml:space="preserve">, </w:t>
      </w:r>
      <w:r w:rsidR="000663EC">
        <w:rPr>
          <w:rFonts w:ascii="Arial" w:hAnsi="Arial" w:cs="Arial"/>
          <w:sz w:val="22"/>
          <w:szCs w:val="22"/>
        </w:rPr>
        <w:t>c</w:t>
      </w:r>
      <w:r w:rsidR="000663EC" w:rsidRPr="000663EC">
        <w:rPr>
          <w:rFonts w:ascii="Arial" w:hAnsi="Arial" w:cs="Arial"/>
          <w:sz w:val="22"/>
          <w:szCs w:val="22"/>
        </w:rPr>
        <w:t>ompetence in survival craft and rescue boats other than fast rescue boats</w:t>
      </w:r>
    </w:p>
    <w:p w14:paraId="4C52F5B4" w14:textId="440029C4" w:rsidR="000663EC" w:rsidRDefault="000663EC" w:rsidP="0040021C">
      <w:pPr>
        <w:numPr>
          <w:ilvl w:val="0"/>
          <w:numId w:val="1"/>
        </w:numPr>
        <w:tabs>
          <w:tab w:val="num" w:pos="720"/>
        </w:tabs>
        <w:ind w:left="720"/>
        <w:textAlignment w:val="baseline"/>
        <w:rPr>
          <w:rFonts w:ascii="Arial" w:hAnsi="Arial" w:cs="Arial"/>
          <w:sz w:val="22"/>
          <w:szCs w:val="22"/>
        </w:rPr>
      </w:pPr>
      <w:r w:rsidRPr="000663EC">
        <w:rPr>
          <w:rFonts w:ascii="Arial" w:hAnsi="Arial" w:cs="Arial"/>
          <w:sz w:val="22"/>
          <w:szCs w:val="22"/>
        </w:rPr>
        <w:t>SOLAS Ch III</w:t>
      </w:r>
      <w:r>
        <w:rPr>
          <w:rFonts w:ascii="Arial" w:hAnsi="Arial" w:cs="Arial"/>
          <w:sz w:val="22"/>
          <w:szCs w:val="22"/>
        </w:rPr>
        <w:t xml:space="preserve">, </w:t>
      </w:r>
      <w:r w:rsidR="003B2E5C" w:rsidRPr="003B2E5C">
        <w:rPr>
          <w:rFonts w:ascii="Arial" w:hAnsi="Arial" w:cs="Arial"/>
          <w:sz w:val="22"/>
          <w:szCs w:val="22"/>
        </w:rPr>
        <w:t>Evacuation Slide training</w:t>
      </w:r>
    </w:p>
    <w:p w14:paraId="01C0F8A0" w14:textId="256E8790" w:rsidR="003B2E5C" w:rsidRPr="00D14FC6" w:rsidRDefault="003B2E5C" w:rsidP="00D14FC6">
      <w:pPr>
        <w:numPr>
          <w:ilvl w:val="0"/>
          <w:numId w:val="1"/>
        </w:numPr>
        <w:tabs>
          <w:tab w:val="num" w:pos="720"/>
        </w:tabs>
        <w:ind w:left="720"/>
        <w:textAlignment w:val="baseline"/>
        <w:rPr>
          <w:rFonts w:ascii="Arial" w:hAnsi="Arial" w:cs="Arial"/>
          <w:sz w:val="22"/>
          <w:szCs w:val="22"/>
        </w:rPr>
      </w:pPr>
      <w:r w:rsidRPr="003B2E5C">
        <w:rPr>
          <w:rFonts w:ascii="Arial" w:hAnsi="Arial" w:cs="Arial"/>
          <w:sz w:val="22"/>
          <w:szCs w:val="22"/>
        </w:rPr>
        <w:t>STCW Reg. VI/3 advanced fire fighting</w:t>
      </w:r>
    </w:p>
    <w:p w14:paraId="4F9132A4" w14:textId="0EF1AE98" w:rsidR="006C24E2" w:rsidRPr="006C24E2" w:rsidRDefault="00A319E4" w:rsidP="006C24E2">
      <w:pPr>
        <w:numPr>
          <w:ilvl w:val="0"/>
          <w:numId w:val="1"/>
        </w:numPr>
        <w:tabs>
          <w:tab w:val="num" w:pos="720"/>
        </w:tabs>
        <w:ind w:left="720"/>
        <w:textAlignment w:val="baseline"/>
        <w:rPr>
          <w:rFonts w:ascii="Arial" w:hAnsi="Arial" w:cs="Arial"/>
          <w:sz w:val="22"/>
          <w:szCs w:val="22"/>
        </w:rPr>
      </w:pPr>
      <w:r>
        <w:rPr>
          <w:rFonts w:ascii="Arial" w:hAnsi="Arial" w:cs="Arial"/>
          <w:sz w:val="22"/>
          <w:szCs w:val="22"/>
        </w:rPr>
        <w:t>K</w:t>
      </w:r>
      <w:r w:rsidR="006C24E2" w:rsidRPr="006C24E2">
        <w:rPr>
          <w:rFonts w:ascii="Arial" w:hAnsi="Arial" w:cs="Arial"/>
          <w:sz w:val="22"/>
          <w:szCs w:val="22"/>
        </w:rPr>
        <w:t>nowledge of electrical systems, equipment, and relevant codes/regulations.</w:t>
      </w:r>
    </w:p>
    <w:p w14:paraId="2A9AB38B" w14:textId="6B10834A" w:rsidR="005167AA" w:rsidRDefault="005167AA" w:rsidP="005167AA">
      <w:pPr>
        <w:numPr>
          <w:ilvl w:val="0"/>
          <w:numId w:val="1"/>
        </w:numPr>
        <w:tabs>
          <w:tab w:val="num" w:pos="720"/>
        </w:tabs>
        <w:ind w:left="720"/>
        <w:textAlignment w:val="baseline"/>
        <w:rPr>
          <w:rFonts w:ascii="Arial" w:hAnsi="Arial" w:cs="Arial"/>
          <w:bCs/>
          <w:sz w:val="22"/>
          <w:szCs w:val="22"/>
        </w:rPr>
      </w:pPr>
      <w:r w:rsidRPr="0019417F">
        <w:rPr>
          <w:rFonts w:ascii="Arial" w:hAnsi="Arial" w:cs="Arial"/>
          <w:bCs/>
          <w:sz w:val="22"/>
          <w:szCs w:val="22"/>
        </w:rPr>
        <w:t xml:space="preserve">Training </w:t>
      </w:r>
      <w:r w:rsidR="005E5886" w:rsidRPr="0019417F">
        <w:rPr>
          <w:rFonts w:ascii="Arial" w:hAnsi="Arial" w:cs="Arial"/>
          <w:bCs/>
          <w:sz w:val="22"/>
          <w:szCs w:val="22"/>
        </w:rPr>
        <w:t>in</w:t>
      </w:r>
      <w:r w:rsidRPr="0019417F">
        <w:rPr>
          <w:rFonts w:ascii="Arial" w:hAnsi="Arial" w:cs="Arial"/>
          <w:bCs/>
          <w:sz w:val="22"/>
          <w:szCs w:val="22"/>
        </w:rPr>
        <w:t xml:space="preserve"> handling electrical, navigational</w:t>
      </w:r>
      <w:r w:rsidR="002658BC">
        <w:rPr>
          <w:rFonts w:ascii="Arial" w:hAnsi="Arial" w:cs="Arial"/>
          <w:bCs/>
          <w:sz w:val="22"/>
          <w:szCs w:val="22"/>
        </w:rPr>
        <w:t>,</w:t>
      </w:r>
      <w:r w:rsidRPr="0019417F">
        <w:rPr>
          <w:rFonts w:ascii="Arial" w:hAnsi="Arial" w:cs="Arial"/>
          <w:bCs/>
          <w:sz w:val="22"/>
          <w:szCs w:val="22"/>
        </w:rPr>
        <w:t xml:space="preserve"> and communication equipment.</w:t>
      </w:r>
    </w:p>
    <w:p w14:paraId="4DAAB79C" w14:textId="77777777" w:rsidR="004C21EE" w:rsidRPr="006C24E2" w:rsidRDefault="004C21EE" w:rsidP="004C21EE">
      <w:pPr>
        <w:numPr>
          <w:ilvl w:val="0"/>
          <w:numId w:val="1"/>
        </w:numPr>
        <w:tabs>
          <w:tab w:val="num" w:pos="720"/>
        </w:tabs>
        <w:ind w:left="720"/>
        <w:textAlignment w:val="baseline"/>
        <w:rPr>
          <w:rFonts w:ascii="Arial" w:hAnsi="Arial" w:cs="Arial"/>
          <w:sz w:val="22"/>
          <w:szCs w:val="22"/>
        </w:rPr>
      </w:pPr>
      <w:r w:rsidRPr="006C24E2">
        <w:rPr>
          <w:rFonts w:ascii="Arial" w:hAnsi="Arial" w:cs="Arial"/>
          <w:sz w:val="22"/>
          <w:szCs w:val="22"/>
        </w:rPr>
        <w:t>Excellent communication and interpersonal skills.</w:t>
      </w:r>
    </w:p>
    <w:p w14:paraId="18AB09B6" w14:textId="67F2B623" w:rsidR="00894830" w:rsidRPr="003A5B4E" w:rsidRDefault="00894830" w:rsidP="00894830">
      <w:pPr>
        <w:numPr>
          <w:ilvl w:val="0"/>
          <w:numId w:val="1"/>
        </w:numPr>
        <w:tabs>
          <w:tab w:val="num" w:pos="720"/>
        </w:tabs>
        <w:ind w:left="720"/>
        <w:textAlignment w:val="baseline"/>
        <w:rPr>
          <w:rFonts w:ascii="Arial" w:hAnsi="Arial" w:cs="Arial"/>
          <w:bCs/>
          <w:sz w:val="22"/>
          <w:szCs w:val="22"/>
        </w:rPr>
      </w:pPr>
      <w:bookmarkStart w:id="2" w:name="OLE_LINK3"/>
      <w:bookmarkStart w:id="3" w:name="OLE_LINK4"/>
      <w:r w:rsidRPr="002D6952">
        <w:rPr>
          <w:rFonts w:ascii="Arial" w:hAnsi="Arial" w:cs="Arial"/>
          <w:sz w:val="22"/>
          <w:szCs w:val="22"/>
        </w:rPr>
        <w:t>Excellent comprehension and command of the English language; (written &amp; verbal)</w:t>
      </w:r>
    </w:p>
    <w:p w14:paraId="74A0414A" w14:textId="77777777" w:rsidR="00894830" w:rsidRPr="00487B3D" w:rsidRDefault="00894830" w:rsidP="00894830">
      <w:pPr>
        <w:numPr>
          <w:ilvl w:val="0"/>
          <w:numId w:val="1"/>
        </w:numPr>
        <w:tabs>
          <w:tab w:val="num" w:pos="720"/>
        </w:tabs>
        <w:ind w:left="720"/>
        <w:textAlignment w:val="baseline"/>
        <w:rPr>
          <w:rFonts w:ascii="Arial" w:hAnsi="Arial" w:cs="Arial"/>
          <w:bCs/>
          <w:sz w:val="22"/>
          <w:szCs w:val="22"/>
        </w:rPr>
      </w:pPr>
      <w:r>
        <w:rPr>
          <w:rFonts w:ascii="Arial" w:hAnsi="Arial" w:cs="Arial"/>
          <w:sz w:val="22"/>
          <w:szCs w:val="22"/>
        </w:rPr>
        <w:t>Microsoft Office knowledge</w:t>
      </w:r>
    </w:p>
    <w:p w14:paraId="42F59A3C" w14:textId="77777777" w:rsidR="00894830" w:rsidRPr="00487B3D" w:rsidRDefault="00894830" w:rsidP="00894830">
      <w:pPr>
        <w:numPr>
          <w:ilvl w:val="0"/>
          <w:numId w:val="1"/>
        </w:numPr>
        <w:tabs>
          <w:tab w:val="num" w:pos="720"/>
        </w:tabs>
        <w:ind w:left="720"/>
        <w:textAlignment w:val="baseline"/>
        <w:rPr>
          <w:rFonts w:ascii="Arial" w:hAnsi="Arial" w:cs="Arial"/>
          <w:bCs/>
          <w:sz w:val="22"/>
          <w:szCs w:val="22"/>
        </w:rPr>
      </w:pPr>
      <w:r w:rsidRPr="002D6952">
        <w:rPr>
          <w:rFonts w:ascii="Arial" w:hAnsi="Arial" w:cs="Arial"/>
          <w:sz w:val="22"/>
          <w:szCs w:val="22"/>
        </w:rPr>
        <w:t>Ability to clear a drug and alcohol test prior to hiring and potential random tests throughout employment with prior notice.</w:t>
      </w:r>
    </w:p>
    <w:p w14:paraId="68462830" w14:textId="77777777" w:rsidR="00CA6C86" w:rsidRPr="0019417F" w:rsidRDefault="00CA6C86" w:rsidP="00CA6C86">
      <w:pPr>
        <w:rPr>
          <w:rFonts w:ascii="Arial" w:eastAsia="Helvetica" w:hAnsi="Arial" w:cs="Arial"/>
          <w:b/>
          <w:bCs/>
          <w:sz w:val="22"/>
          <w:szCs w:val="22"/>
          <w:u w:val="single"/>
        </w:rPr>
      </w:pPr>
    </w:p>
    <w:p w14:paraId="66809F1D" w14:textId="77777777" w:rsidR="00CA6C86" w:rsidRPr="0019417F" w:rsidRDefault="00CA6C86" w:rsidP="00CA6C86">
      <w:pPr>
        <w:rPr>
          <w:rFonts w:ascii="Arial" w:eastAsia="Helvetica" w:hAnsi="Arial" w:cs="Arial"/>
          <w:b/>
          <w:bCs/>
          <w:sz w:val="22"/>
          <w:szCs w:val="22"/>
          <w:u w:val="single"/>
        </w:rPr>
      </w:pPr>
      <w:r w:rsidRPr="0019417F">
        <w:rPr>
          <w:rFonts w:ascii="Arial" w:eastAsia="Helvetica" w:hAnsi="Arial" w:cs="Arial"/>
          <w:b/>
          <w:bCs/>
          <w:sz w:val="22"/>
          <w:szCs w:val="22"/>
          <w:u w:val="single"/>
        </w:rPr>
        <w:t>Working Conditions</w:t>
      </w:r>
    </w:p>
    <w:p w14:paraId="6F650807" w14:textId="77777777" w:rsidR="00CA6C86" w:rsidRPr="0019417F" w:rsidRDefault="00CA6C86" w:rsidP="00CA6C86">
      <w:pPr>
        <w:rPr>
          <w:rFonts w:ascii="Arial" w:eastAsia="Helvetica" w:hAnsi="Arial" w:cs="Arial"/>
          <w:b/>
          <w:bCs/>
          <w:sz w:val="22"/>
          <w:szCs w:val="22"/>
          <w:u w:val="single"/>
        </w:rPr>
      </w:pPr>
    </w:p>
    <w:p w14:paraId="11F1F559" w14:textId="77777777" w:rsidR="00CA6C86" w:rsidRPr="0019417F" w:rsidRDefault="00CA6C86" w:rsidP="00CA6C86">
      <w:pPr>
        <w:numPr>
          <w:ilvl w:val="0"/>
          <w:numId w:val="1"/>
        </w:numPr>
        <w:tabs>
          <w:tab w:val="num" w:pos="720"/>
        </w:tabs>
        <w:ind w:left="720"/>
        <w:textAlignment w:val="baseline"/>
        <w:rPr>
          <w:rFonts w:ascii="Arial" w:hAnsi="Arial" w:cs="Arial"/>
          <w:bCs/>
          <w:sz w:val="22"/>
          <w:szCs w:val="22"/>
        </w:rPr>
      </w:pPr>
      <w:r w:rsidRPr="0019417F">
        <w:rPr>
          <w:rFonts w:ascii="Arial" w:hAnsi="Arial" w:cs="Arial"/>
          <w:bCs/>
          <w:sz w:val="22"/>
          <w:szCs w:val="22"/>
        </w:rPr>
        <w:t xml:space="preserve">Constant standing and walking throughout shift </w:t>
      </w:r>
    </w:p>
    <w:p w14:paraId="0A5E141A" w14:textId="77777777" w:rsidR="00CA6C86" w:rsidRPr="0019417F" w:rsidRDefault="00CA6C86" w:rsidP="00CA6C86">
      <w:pPr>
        <w:numPr>
          <w:ilvl w:val="0"/>
          <w:numId w:val="1"/>
        </w:numPr>
        <w:tabs>
          <w:tab w:val="num" w:pos="720"/>
        </w:tabs>
        <w:ind w:left="720"/>
        <w:textAlignment w:val="baseline"/>
        <w:rPr>
          <w:rFonts w:ascii="Arial" w:hAnsi="Arial" w:cs="Arial"/>
          <w:bCs/>
          <w:sz w:val="22"/>
          <w:szCs w:val="22"/>
        </w:rPr>
      </w:pPr>
      <w:r w:rsidRPr="0019417F">
        <w:rPr>
          <w:rFonts w:ascii="Arial" w:hAnsi="Arial" w:cs="Arial"/>
          <w:bCs/>
          <w:sz w:val="22"/>
          <w:szCs w:val="22"/>
        </w:rPr>
        <w:t xml:space="preserve">Frequent lifting and carrying up to 50lbs </w:t>
      </w:r>
    </w:p>
    <w:p w14:paraId="5635E8D5" w14:textId="77777777" w:rsidR="00CA6C86" w:rsidRPr="0019417F" w:rsidRDefault="00CA6C86" w:rsidP="00CA6C86">
      <w:pPr>
        <w:numPr>
          <w:ilvl w:val="0"/>
          <w:numId w:val="1"/>
        </w:numPr>
        <w:tabs>
          <w:tab w:val="num" w:pos="720"/>
        </w:tabs>
        <w:ind w:left="720"/>
        <w:textAlignment w:val="baseline"/>
        <w:rPr>
          <w:rFonts w:ascii="Arial" w:hAnsi="Arial" w:cs="Arial"/>
          <w:bCs/>
          <w:sz w:val="22"/>
          <w:szCs w:val="22"/>
        </w:rPr>
      </w:pPr>
      <w:r w:rsidRPr="0019417F">
        <w:rPr>
          <w:rFonts w:ascii="Arial" w:hAnsi="Arial" w:cs="Arial"/>
          <w:bCs/>
          <w:sz w:val="22"/>
          <w:szCs w:val="22"/>
        </w:rPr>
        <w:t xml:space="preserve">Frequent kneeling, pushing, pulling and lifting </w:t>
      </w:r>
    </w:p>
    <w:p w14:paraId="4CBCBC73" w14:textId="6C6C4643" w:rsidR="00CA6C86" w:rsidRPr="00941D68" w:rsidRDefault="00CA6C86" w:rsidP="00CA6C86">
      <w:pPr>
        <w:numPr>
          <w:ilvl w:val="0"/>
          <w:numId w:val="1"/>
        </w:numPr>
        <w:tabs>
          <w:tab w:val="num" w:pos="720"/>
        </w:tabs>
        <w:ind w:left="720"/>
        <w:textAlignment w:val="baseline"/>
        <w:rPr>
          <w:rFonts w:ascii="Arial" w:hAnsi="Arial" w:cs="Arial"/>
          <w:bCs/>
          <w:sz w:val="22"/>
          <w:szCs w:val="22"/>
        </w:rPr>
      </w:pPr>
      <w:r w:rsidRPr="0019417F">
        <w:rPr>
          <w:rFonts w:ascii="Arial" w:hAnsi="Arial" w:cs="Arial"/>
          <w:bCs/>
          <w:sz w:val="22"/>
          <w:szCs w:val="22"/>
        </w:rPr>
        <w:t xml:space="preserve">Occasional ascending or descending ladders, stairs and ramps </w:t>
      </w:r>
    </w:p>
    <w:p w14:paraId="7F966309" w14:textId="0E3055C7" w:rsidR="00CA6C86" w:rsidRPr="00DC3785" w:rsidRDefault="00CA6C86" w:rsidP="00CA6C86">
      <w:pPr>
        <w:rPr>
          <w:rFonts w:ascii="Arial" w:hAnsi="Arial" w:cs="Arial"/>
          <w:color w:val="000000"/>
          <w:sz w:val="22"/>
          <w:szCs w:val="22"/>
        </w:rPr>
      </w:pPr>
      <w:r w:rsidRPr="0019417F">
        <w:rPr>
          <w:rFonts w:ascii="Arial" w:eastAsia="Times New Roman" w:hAnsi="Arial" w:cs="Arial"/>
          <w:sz w:val="22"/>
          <w:szCs w:val="22"/>
          <w:lang w:val="en-CA"/>
        </w:rPr>
        <w:br/>
      </w:r>
      <w:r w:rsidRPr="0019417F">
        <w:rPr>
          <w:rFonts w:ascii="Arial" w:eastAsia="Helvetica" w:hAnsi="Arial" w:cs="Arial"/>
          <w:sz w:val="22"/>
          <w:szCs w:val="22"/>
          <w:lang w:val="en-CA" w:eastAsia="en-CA"/>
        </w:rPr>
        <w:t>At</w:t>
      </w:r>
      <w:r w:rsidR="00DC3785">
        <w:rPr>
          <w:rFonts w:ascii="Arial" w:eastAsia="Helvetica" w:hAnsi="Arial" w:cs="Arial"/>
          <w:sz w:val="22"/>
          <w:szCs w:val="22"/>
          <w:lang w:val="en-CA" w:eastAsia="en-CA"/>
        </w:rPr>
        <w:t xml:space="preserve"> </w:t>
      </w:r>
      <w:r w:rsidR="00DC3785" w:rsidRPr="00506882">
        <w:rPr>
          <w:rFonts w:ascii="Arial" w:hAnsi="Arial" w:cs="Arial"/>
          <w:color w:val="000000"/>
          <w:sz w:val="22"/>
          <w:szCs w:val="22"/>
        </w:rPr>
        <w:t>Bridgemans Services Group LP (Bridgemans Crew Management Ltd.)</w:t>
      </w:r>
      <w:r w:rsidR="00B70EAE">
        <w:rPr>
          <w:rFonts w:ascii="Arial" w:hAnsi="Arial" w:cs="Arial"/>
          <w:color w:val="000000"/>
          <w:sz w:val="22"/>
          <w:szCs w:val="22"/>
        </w:rPr>
        <w:t xml:space="preserve"> </w:t>
      </w:r>
      <w:r w:rsidRPr="0019417F">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B70EAE">
        <w:rPr>
          <w:rFonts w:ascii="Arial" w:eastAsia="Helvetica" w:hAnsi="Arial" w:cs="Arial"/>
          <w:sz w:val="22"/>
          <w:szCs w:val="22"/>
          <w:lang w:val="en-CA" w:eastAsia="en-CA"/>
        </w:rPr>
        <w:t xml:space="preserve"> </w:t>
      </w:r>
      <w:r w:rsidR="00B70EAE" w:rsidRPr="00506882">
        <w:rPr>
          <w:rFonts w:ascii="Arial" w:hAnsi="Arial" w:cs="Arial"/>
          <w:color w:val="000000"/>
          <w:sz w:val="22"/>
          <w:szCs w:val="22"/>
        </w:rPr>
        <w:t>Bridgemans Services Group LP (Bridgemans Crew Management Ltd.)</w:t>
      </w:r>
      <w:r w:rsidR="00B70EAE">
        <w:rPr>
          <w:rFonts w:ascii="Arial" w:hAnsi="Arial" w:cs="Arial"/>
          <w:color w:val="000000"/>
          <w:sz w:val="22"/>
          <w:szCs w:val="22"/>
        </w:rPr>
        <w:t xml:space="preserve"> </w:t>
      </w:r>
      <w:r w:rsidRPr="0019417F">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4762599D" w14:textId="77777777" w:rsidR="00CA6C86" w:rsidRPr="0019417F" w:rsidRDefault="00CA6C86" w:rsidP="00CA6C86">
      <w:pPr>
        <w:shd w:val="clear" w:color="auto" w:fill="FFFFFF"/>
        <w:spacing w:after="150"/>
        <w:rPr>
          <w:rFonts w:ascii="Arial" w:eastAsia="Times New Roman" w:hAnsi="Arial" w:cs="Arial"/>
          <w:sz w:val="22"/>
          <w:szCs w:val="22"/>
          <w:lang w:val="en-CA"/>
        </w:rPr>
      </w:pPr>
    </w:p>
    <w:p w14:paraId="1DCB4CEF" w14:textId="77777777" w:rsidR="00CA6C86" w:rsidRPr="0019417F" w:rsidRDefault="00CA6C86">
      <w:pPr>
        <w:rPr>
          <w:rFonts w:ascii="Arial" w:hAnsi="Arial" w:cs="Arial"/>
          <w:sz w:val="22"/>
          <w:szCs w:val="22"/>
        </w:rPr>
      </w:pPr>
    </w:p>
    <w:sectPr w:rsidR="00CA6C86" w:rsidRPr="0019417F"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2A075" w14:textId="77777777" w:rsidR="007D10DD" w:rsidRDefault="007D10DD">
      <w:r>
        <w:separator/>
      </w:r>
    </w:p>
  </w:endnote>
  <w:endnote w:type="continuationSeparator" w:id="0">
    <w:p w14:paraId="5D014A03" w14:textId="77777777" w:rsidR="007D10DD" w:rsidRDefault="007D10DD">
      <w:r>
        <w:continuationSeparator/>
      </w:r>
    </w:p>
  </w:endnote>
  <w:endnote w:type="continuationNotice" w:id="1">
    <w:p w14:paraId="1BE2F6BC" w14:textId="77777777" w:rsidR="007D10DD" w:rsidRDefault="007D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8F34" w14:textId="07EEE584" w:rsidR="00941D68" w:rsidRDefault="00941D68">
    <w:pPr>
      <w:pStyle w:val="Footer"/>
    </w:pPr>
  </w:p>
  <w:p w14:paraId="38637601" w14:textId="77777777" w:rsidR="00941D68" w:rsidRDefault="00941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5831" w14:textId="77777777" w:rsidR="007D10DD" w:rsidRDefault="007D10DD">
      <w:r>
        <w:separator/>
      </w:r>
    </w:p>
  </w:footnote>
  <w:footnote w:type="continuationSeparator" w:id="0">
    <w:p w14:paraId="279CCDDF" w14:textId="77777777" w:rsidR="007D10DD" w:rsidRDefault="007D10DD">
      <w:r>
        <w:continuationSeparator/>
      </w:r>
    </w:p>
  </w:footnote>
  <w:footnote w:type="continuationNotice" w:id="1">
    <w:p w14:paraId="29846621" w14:textId="77777777" w:rsidR="007D10DD" w:rsidRDefault="007D1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F898" w14:textId="77777777" w:rsidR="003263AE" w:rsidRDefault="00C03890">
    <w:pPr>
      <w:pStyle w:val="Header"/>
    </w:pPr>
    <w:r>
      <w:rPr>
        <w:noProof/>
        <w:color w:val="484848"/>
      </w:rPr>
      <w:drawing>
        <wp:anchor distT="0" distB="0" distL="114300" distR="114300" simplePos="0" relativeHeight="251658240" behindDoc="0" locked="0" layoutInCell="1" allowOverlap="1" wp14:anchorId="1F3C73B5" wp14:editId="6D2F974E">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458BA3C7" w14:textId="77777777" w:rsidR="003263AE" w:rsidRDefault="0032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82357"/>
    <w:multiLevelType w:val="multilevel"/>
    <w:tmpl w:val="F974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E15C94"/>
    <w:multiLevelType w:val="hybridMultilevel"/>
    <w:tmpl w:val="0EE613AA"/>
    <w:lvl w:ilvl="0" w:tplc="0B0C4E88">
      <w:start w:val="750"/>
      <w:numFmt w:val="bullet"/>
      <w:lvlText w:val="-"/>
      <w:lvlJc w:val="left"/>
      <w:pPr>
        <w:ind w:left="1080" w:hanging="360"/>
      </w:pPr>
      <w:rPr>
        <w:rFonts w:ascii="Calibri" w:eastAsiaTheme="minorHAnsi" w:hAnsi="Calibri" w:cs="Calibri" w:hint="default"/>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30EB6DD0"/>
    <w:multiLevelType w:val="multilevel"/>
    <w:tmpl w:val="278435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3E5914"/>
    <w:multiLevelType w:val="multilevel"/>
    <w:tmpl w:val="40FE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1439375708">
    <w:abstractNumId w:val="4"/>
  </w:num>
  <w:num w:numId="2" w16cid:durableId="1870797021">
    <w:abstractNumId w:val="1"/>
  </w:num>
  <w:num w:numId="3" w16cid:durableId="2053533496">
    <w:abstractNumId w:val="3"/>
  </w:num>
  <w:num w:numId="4" w16cid:durableId="1075710176">
    <w:abstractNumId w:val="2"/>
  </w:num>
  <w:num w:numId="5" w16cid:durableId="163545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86"/>
    <w:rsid w:val="000663EC"/>
    <w:rsid w:val="0010403E"/>
    <w:rsid w:val="0012756E"/>
    <w:rsid w:val="00144DA7"/>
    <w:rsid w:val="0019417F"/>
    <w:rsid w:val="001A24DF"/>
    <w:rsid w:val="001C7CF0"/>
    <w:rsid w:val="002658BC"/>
    <w:rsid w:val="002A073B"/>
    <w:rsid w:val="002A61D6"/>
    <w:rsid w:val="002B0CCD"/>
    <w:rsid w:val="002D3EEA"/>
    <w:rsid w:val="002F529B"/>
    <w:rsid w:val="003263AE"/>
    <w:rsid w:val="003479BA"/>
    <w:rsid w:val="003B1DC1"/>
    <w:rsid w:val="003B22E8"/>
    <w:rsid w:val="003B2E5C"/>
    <w:rsid w:val="003E77BD"/>
    <w:rsid w:val="0040021C"/>
    <w:rsid w:val="00435755"/>
    <w:rsid w:val="00445124"/>
    <w:rsid w:val="004C21EE"/>
    <w:rsid w:val="004F3DA5"/>
    <w:rsid w:val="005167AA"/>
    <w:rsid w:val="00563599"/>
    <w:rsid w:val="00590BD1"/>
    <w:rsid w:val="005C0464"/>
    <w:rsid w:val="005E5886"/>
    <w:rsid w:val="00627DD2"/>
    <w:rsid w:val="00631379"/>
    <w:rsid w:val="006A1B3D"/>
    <w:rsid w:val="006C24E2"/>
    <w:rsid w:val="006E64CB"/>
    <w:rsid w:val="00724FAD"/>
    <w:rsid w:val="00727AD5"/>
    <w:rsid w:val="00746381"/>
    <w:rsid w:val="00770F61"/>
    <w:rsid w:val="007A4DB9"/>
    <w:rsid w:val="007D10DD"/>
    <w:rsid w:val="007E316F"/>
    <w:rsid w:val="0081509E"/>
    <w:rsid w:val="00871105"/>
    <w:rsid w:val="0088123A"/>
    <w:rsid w:val="00883D48"/>
    <w:rsid w:val="008934AC"/>
    <w:rsid w:val="00894830"/>
    <w:rsid w:val="008A4EF9"/>
    <w:rsid w:val="008E2579"/>
    <w:rsid w:val="008E4770"/>
    <w:rsid w:val="008F4AE0"/>
    <w:rsid w:val="009115BB"/>
    <w:rsid w:val="00941D68"/>
    <w:rsid w:val="00952DD0"/>
    <w:rsid w:val="0095714B"/>
    <w:rsid w:val="009630F3"/>
    <w:rsid w:val="00973FDB"/>
    <w:rsid w:val="00983C41"/>
    <w:rsid w:val="009D1C10"/>
    <w:rsid w:val="00A13E63"/>
    <w:rsid w:val="00A25B05"/>
    <w:rsid w:val="00A319E4"/>
    <w:rsid w:val="00A32092"/>
    <w:rsid w:val="00A45EA1"/>
    <w:rsid w:val="00A8604D"/>
    <w:rsid w:val="00AB3423"/>
    <w:rsid w:val="00B21E3F"/>
    <w:rsid w:val="00B33E9D"/>
    <w:rsid w:val="00B37962"/>
    <w:rsid w:val="00B50AAF"/>
    <w:rsid w:val="00B70EAE"/>
    <w:rsid w:val="00B7136E"/>
    <w:rsid w:val="00BA74A9"/>
    <w:rsid w:val="00BC3C8B"/>
    <w:rsid w:val="00BC4CA9"/>
    <w:rsid w:val="00C03890"/>
    <w:rsid w:val="00C16036"/>
    <w:rsid w:val="00C46EF2"/>
    <w:rsid w:val="00C75F1E"/>
    <w:rsid w:val="00C84E65"/>
    <w:rsid w:val="00CA6C86"/>
    <w:rsid w:val="00CD49D7"/>
    <w:rsid w:val="00D14FC6"/>
    <w:rsid w:val="00D353A9"/>
    <w:rsid w:val="00D37F36"/>
    <w:rsid w:val="00DC3785"/>
    <w:rsid w:val="00DC795F"/>
    <w:rsid w:val="00E31AE0"/>
    <w:rsid w:val="00E408AA"/>
    <w:rsid w:val="00E6337A"/>
    <w:rsid w:val="00EB2065"/>
    <w:rsid w:val="00F243EE"/>
    <w:rsid w:val="00F43D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A6EB6"/>
  <w15:chartTrackingRefBased/>
  <w15:docId w15:val="{FA3B2907-D324-4D53-AA40-E5068FD7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86"/>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C86"/>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CA6C86"/>
    <w:rPr>
      <w:kern w:val="0"/>
      <w14:ligatures w14:val="none"/>
    </w:rPr>
  </w:style>
  <w:style w:type="paragraph" w:styleId="ListParagraph">
    <w:name w:val="List Paragraph"/>
    <w:basedOn w:val="Normal"/>
    <w:uiPriority w:val="34"/>
    <w:qFormat/>
    <w:rsid w:val="00F243EE"/>
    <w:pPr>
      <w:ind w:left="720"/>
      <w:contextualSpacing/>
    </w:pPr>
  </w:style>
  <w:style w:type="character" w:styleId="Hyperlink">
    <w:name w:val="Hyperlink"/>
    <w:basedOn w:val="DefaultParagraphFont"/>
    <w:uiPriority w:val="99"/>
    <w:unhideWhenUsed/>
    <w:rsid w:val="00BA74A9"/>
    <w:rPr>
      <w:color w:val="0563C1" w:themeColor="hyperlink"/>
      <w:u w:val="single"/>
    </w:rPr>
  </w:style>
  <w:style w:type="paragraph" w:styleId="Footer">
    <w:name w:val="footer"/>
    <w:basedOn w:val="Normal"/>
    <w:link w:val="FooterChar"/>
    <w:uiPriority w:val="99"/>
    <w:unhideWhenUsed/>
    <w:rsid w:val="00941D68"/>
    <w:pPr>
      <w:tabs>
        <w:tab w:val="center" w:pos="4680"/>
        <w:tab w:val="right" w:pos="9360"/>
      </w:tabs>
    </w:pPr>
  </w:style>
  <w:style w:type="character" w:customStyle="1" w:styleId="FooterChar">
    <w:name w:val="Footer Char"/>
    <w:basedOn w:val="DefaultParagraphFont"/>
    <w:link w:val="Footer"/>
    <w:uiPriority w:val="99"/>
    <w:rsid w:val="00941D68"/>
    <w:rPr>
      <w:kern w:val="0"/>
      <w:sz w:val="24"/>
      <w:szCs w:val="24"/>
      <w:lang w:val="en-US"/>
      <w14:ligatures w14:val="none"/>
    </w:rPr>
  </w:style>
  <w:style w:type="paragraph" w:styleId="NormalWeb">
    <w:name w:val="Normal (Web)"/>
    <w:basedOn w:val="Normal"/>
    <w:uiPriority w:val="99"/>
    <w:semiHidden/>
    <w:unhideWhenUsed/>
    <w:rsid w:val="003479BA"/>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737605">
      <w:bodyDiv w:val="1"/>
      <w:marLeft w:val="0"/>
      <w:marRight w:val="0"/>
      <w:marTop w:val="0"/>
      <w:marBottom w:val="0"/>
      <w:divBdr>
        <w:top w:val="none" w:sz="0" w:space="0" w:color="auto"/>
        <w:left w:val="none" w:sz="0" w:space="0" w:color="auto"/>
        <w:bottom w:val="none" w:sz="0" w:space="0" w:color="auto"/>
        <w:right w:val="none" w:sz="0" w:space="0" w:color="auto"/>
      </w:divBdr>
    </w:div>
    <w:div w:id="1648045687">
      <w:bodyDiv w:val="1"/>
      <w:marLeft w:val="0"/>
      <w:marRight w:val="0"/>
      <w:marTop w:val="0"/>
      <w:marBottom w:val="0"/>
      <w:divBdr>
        <w:top w:val="none" w:sz="0" w:space="0" w:color="auto"/>
        <w:left w:val="none" w:sz="0" w:space="0" w:color="auto"/>
        <w:bottom w:val="none" w:sz="0" w:space="0" w:color="auto"/>
        <w:right w:val="none" w:sz="0" w:space="0" w:color="auto"/>
      </w:divBdr>
    </w:div>
    <w:div w:id="172216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5" ma:contentTypeDescription="Create a new document." ma:contentTypeScope="" ma:versionID="29d6d4dbf9358f34925dd009927c3218">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dc2e39f3c7f13569381da8b9e1f7e80c"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003C1-5ED2-4F0F-AD6C-13A2968AE802}">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customXml/itemProps2.xml><?xml version="1.0" encoding="utf-8"?>
<ds:datastoreItem xmlns:ds="http://schemas.openxmlformats.org/officeDocument/2006/customXml" ds:itemID="{E02B553C-C186-481F-A667-55E02510A086}">
  <ds:schemaRefs>
    <ds:schemaRef ds:uri="http://schemas.microsoft.com/sharepoint/v3/contenttype/forms"/>
  </ds:schemaRefs>
</ds:datastoreItem>
</file>

<file path=customXml/itemProps3.xml><?xml version="1.0" encoding="utf-8"?>
<ds:datastoreItem xmlns:ds="http://schemas.openxmlformats.org/officeDocument/2006/customXml" ds:itemID="{1F7BC862-BA04-44EA-866E-3CBBCFC25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dcterms:created xsi:type="dcterms:W3CDTF">2025-03-19T21:24:00Z</dcterms:created>
  <dcterms:modified xsi:type="dcterms:W3CDTF">2025-05-21T13:42:00Z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MediaServiceImageTags">
    <vt:lpwstr/>
  </property>
  <property fmtid="{D5CDD505-2E9C-101B-9397-08002B2CF9AE}" pid="4" name="GrammarlyDocumentId">
    <vt:lpwstr>edfbfc42bc1c1b0d821ef6a30b4874192b227cf29888593c34c36993b152c4a1</vt:lpwstr>
  </property>
</Properties>
</file>